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47" w:rsidRPr="00806AA9" w:rsidRDefault="001F3495" w:rsidP="00806AA9">
      <w:pPr>
        <w:pStyle w:val="Title"/>
        <w:rPr>
          <w:sz w:val="36"/>
        </w:rPr>
      </w:pPr>
      <w:r w:rsidRPr="00806AA9"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40107892" wp14:editId="52EE4F95">
            <wp:simplePos x="0" y="0"/>
            <wp:positionH relativeFrom="column">
              <wp:posOffset>5114925</wp:posOffset>
            </wp:positionH>
            <wp:positionV relativeFrom="paragraph">
              <wp:posOffset>-198755</wp:posOffset>
            </wp:positionV>
            <wp:extent cx="836295" cy="836295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879182_or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47" w:rsidRPr="00806AA9">
        <w:rPr>
          <w:sz w:val="44"/>
        </w:rPr>
        <w:t xml:space="preserve">ED Report for </w:t>
      </w:r>
      <w:r w:rsidR="006E2B99">
        <w:rPr>
          <w:sz w:val="44"/>
        </w:rPr>
        <w:t>Week Ending Jan 31</w:t>
      </w:r>
      <w:r w:rsidR="00806AA9" w:rsidRPr="00806AA9">
        <w:rPr>
          <w:sz w:val="44"/>
        </w:rPr>
        <w:t xml:space="preserve"> 2014</w:t>
      </w:r>
    </w:p>
    <w:p w:rsidR="007D3EBB" w:rsidRPr="001F3495" w:rsidRDefault="007D3EBB" w:rsidP="007D3EBB">
      <w:pPr>
        <w:rPr>
          <w:i/>
        </w:rPr>
      </w:pPr>
      <w:r w:rsidRPr="001F3495">
        <w:rPr>
          <w:i/>
        </w:rPr>
        <w:t>This report augments reports on initiatives presented at board meetings and the intermittent “What’s Going On” updates I’ve been providing by email and through the Board Room page.</w:t>
      </w:r>
      <w:r w:rsidR="00135428">
        <w:rPr>
          <w:i/>
        </w:rPr>
        <w:t xml:space="preserve"> Last week’s entry covered the first few weeks of January.</w:t>
      </w:r>
    </w:p>
    <w:p w:rsidR="00E42147" w:rsidRDefault="00E42147" w:rsidP="00E42147">
      <w:pPr>
        <w:pStyle w:val="Heading1"/>
      </w:pPr>
      <w:r>
        <w:t>Advocacy</w:t>
      </w:r>
    </w:p>
    <w:p w:rsidR="00010738" w:rsidRDefault="00010738" w:rsidP="00504772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Received and accepted meeting request </w:t>
      </w:r>
      <w:r w:rsidR="001A28A9">
        <w:t>for next week</w:t>
      </w:r>
      <w:r w:rsidR="00CA3A17">
        <w:t xml:space="preserve"> </w:t>
      </w:r>
      <w:r>
        <w:t>with</w:t>
      </w:r>
      <w:r w:rsidR="00CA3A17">
        <w:t xml:space="preserve"> Sen.</w:t>
      </w:r>
      <w:r>
        <w:t xml:space="preserve"> Beth Bye and Governor’s Office staff for next week.</w:t>
      </w:r>
    </w:p>
    <w:p w:rsidR="001A28A9" w:rsidRDefault="001A28A9" w:rsidP="00504772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Received and accepted meeting request for next week with Tourism group, via Kip Bergstrom from DECD. </w:t>
      </w:r>
    </w:p>
    <w:p w:rsidR="00504772" w:rsidDel="00504772" w:rsidRDefault="00504772" w:rsidP="00504772">
      <w:pPr>
        <w:pStyle w:val="ListParagraph"/>
        <w:numPr>
          <w:ilvl w:val="0"/>
          <w:numId w:val="10"/>
        </w:numPr>
        <w:spacing w:after="120" w:line="240" w:lineRule="auto"/>
      </w:pPr>
      <w:r>
        <w:t>Re -</w:t>
      </w:r>
      <w:r w:rsidRPr="00504772" w:rsidDel="00504772">
        <w:t xml:space="preserve"> </w:t>
      </w:r>
      <w:r>
        <w:t>s</w:t>
      </w:r>
      <w:r w:rsidDel="00504772">
        <w:t xml:space="preserve">olicited </w:t>
      </w:r>
      <w:r>
        <w:t xml:space="preserve">board and other </w:t>
      </w:r>
      <w:r w:rsidDel="00504772">
        <w:t>planners’ feedback on whether and how to strengthen complete streets law</w:t>
      </w:r>
      <w:r>
        <w:t>.  (The suggestion for a workshop didn’t recognize the timing needs of the legislative session, but we may be able to schedule a call early next week. )</w:t>
      </w:r>
    </w:p>
    <w:p w:rsidR="00504772" w:rsidRDefault="00010738" w:rsidP="007F6180">
      <w:pPr>
        <w:pStyle w:val="ListParagraph"/>
        <w:numPr>
          <w:ilvl w:val="0"/>
          <w:numId w:val="10"/>
        </w:numPr>
        <w:spacing w:after="120" w:line="240" w:lineRule="auto"/>
      </w:pPr>
      <w:r>
        <w:t>Scheduled conference call for transpo advocates; proposed biweekly calls for this legislative session, like last year.</w:t>
      </w:r>
    </w:p>
    <w:p w:rsidR="00C25B68" w:rsidRDefault="00C25B68" w:rsidP="007F6180">
      <w:pPr>
        <w:pStyle w:val="ListParagraph"/>
        <w:numPr>
          <w:ilvl w:val="0"/>
          <w:numId w:val="10"/>
        </w:numPr>
        <w:spacing w:after="120" w:line="240" w:lineRule="auto"/>
      </w:pPr>
      <w:r>
        <w:t>Working with SCBC reps to schedule a meeting to promote more activism in Fairfield County (initiated by Ray Rauth).</w:t>
      </w:r>
    </w:p>
    <w:p w:rsidR="00010738" w:rsidRDefault="00010738" w:rsidP="007F6180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Reviewed TSTC proposal  for VU bill. </w:t>
      </w:r>
    </w:p>
    <w:p w:rsidR="00010738" w:rsidRDefault="00010738" w:rsidP="007F6180">
      <w:pPr>
        <w:pStyle w:val="ListParagraph"/>
        <w:numPr>
          <w:ilvl w:val="0"/>
          <w:numId w:val="10"/>
        </w:numPr>
        <w:spacing w:after="120" w:line="240" w:lineRule="auto"/>
      </w:pPr>
      <w:r>
        <w:t>Skimmed fed policy developments; forwarded to Kelly R for tracking.</w:t>
      </w:r>
    </w:p>
    <w:p w:rsidR="00010738" w:rsidRDefault="00010738" w:rsidP="007F6180">
      <w:pPr>
        <w:pStyle w:val="ListParagraph"/>
        <w:numPr>
          <w:ilvl w:val="0"/>
          <w:numId w:val="10"/>
        </w:numPr>
        <w:spacing w:after="120" w:line="240" w:lineRule="auto"/>
      </w:pPr>
      <w:r>
        <w:t>Met with Sue Merrow as advocacy mentor.</w:t>
      </w:r>
    </w:p>
    <w:p w:rsidR="00010738" w:rsidRDefault="00010738" w:rsidP="007F6180">
      <w:pPr>
        <w:pStyle w:val="ListParagraph"/>
        <w:numPr>
          <w:ilvl w:val="0"/>
          <w:numId w:val="10"/>
        </w:numPr>
        <w:spacing w:after="120" w:line="240" w:lineRule="auto"/>
      </w:pPr>
      <w:r>
        <w:t>Attended OSE/SEEC session on ethics for lobbyists.</w:t>
      </w:r>
    </w:p>
    <w:p w:rsidR="006F5556" w:rsidRDefault="006F5556" w:rsidP="006F5556">
      <w:pPr>
        <w:pStyle w:val="ListParagraph"/>
        <w:numPr>
          <w:ilvl w:val="0"/>
          <w:numId w:val="10"/>
        </w:numPr>
        <w:spacing w:after="120" w:line="240" w:lineRule="auto"/>
      </w:pPr>
      <w:r>
        <w:t>Followed up on status of DPH complete grants contract.  Their contracts unit is backlogged, but DPH liaisons continue to press for completion.</w:t>
      </w:r>
    </w:p>
    <w:p w:rsidR="007C2628" w:rsidRDefault="007C2628" w:rsidP="006F5556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Floated the idea of convening the Advocacy Chairs of bike clubs at an informal social, to help raise the </w:t>
      </w:r>
      <w:r w:rsidR="0074543D">
        <w:t>level of engagement across the state.</w:t>
      </w:r>
    </w:p>
    <w:p w:rsidR="00C25B68" w:rsidRDefault="00C25B68" w:rsidP="006F5556">
      <w:pPr>
        <w:pStyle w:val="ListParagraph"/>
        <w:numPr>
          <w:ilvl w:val="0"/>
          <w:numId w:val="10"/>
        </w:numPr>
        <w:spacing w:after="120" w:line="240" w:lineRule="auto"/>
      </w:pPr>
      <w:r>
        <w:t xml:space="preserve">Attended part of a 3-hour budget forum at the Capital presented </w:t>
      </w:r>
      <w:r w:rsidR="00A72E86">
        <w:t>by CT Voices for Children, primarily to hear what Ben Barnes had to say. (Key takeaway:  with healthcare costs increasing 3-4% a year, every year, how long till we’re spending most of our money on health care?  There’s an angle for us.)</w:t>
      </w:r>
    </w:p>
    <w:p w:rsidR="000906E0" w:rsidRDefault="000906E0" w:rsidP="00E42147">
      <w:pPr>
        <w:pStyle w:val="Heading1"/>
      </w:pPr>
      <w:r>
        <w:t>Education</w:t>
      </w:r>
    </w:p>
    <w:p w:rsidR="006F5556" w:rsidRDefault="006F5556" w:rsidP="004D2C4D">
      <w:pPr>
        <w:pStyle w:val="ListParagraph"/>
        <w:numPr>
          <w:ilvl w:val="0"/>
          <w:numId w:val="11"/>
        </w:numPr>
        <w:spacing w:after="120" w:line="240" w:lineRule="auto"/>
      </w:pPr>
      <w:r>
        <w:t>Contacted Local Motion for background on their bike rental program. Haven’t connected yet.</w:t>
      </w:r>
    </w:p>
    <w:p w:rsidR="006F5556" w:rsidRDefault="006F5556" w:rsidP="004D2C4D">
      <w:pPr>
        <w:pStyle w:val="ListParagraph"/>
        <w:numPr>
          <w:ilvl w:val="0"/>
          <w:numId w:val="11"/>
        </w:numPr>
        <w:spacing w:after="120" w:line="240" w:lineRule="auto"/>
      </w:pPr>
      <w:r>
        <w:t xml:space="preserve">Contacted Luis about getting CCMC involved in bike ed or bike rental program.  No response yet. </w:t>
      </w:r>
    </w:p>
    <w:p w:rsidR="006F5556" w:rsidRDefault="006F5556" w:rsidP="004D2C4D">
      <w:pPr>
        <w:pStyle w:val="ListParagraph"/>
        <w:numPr>
          <w:ilvl w:val="0"/>
          <w:numId w:val="11"/>
        </w:numPr>
        <w:spacing w:after="120" w:line="240" w:lineRule="auto"/>
      </w:pPr>
      <w:r>
        <w:t>Continued pricing discussion with Simsbury for June 1 4-hour bike ed session.</w:t>
      </w:r>
    </w:p>
    <w:p w:rsidR="006F5556" w:rsidRDefault="006F5556" w:rsidP="004D2C4D">
      <w:pPr>
        <w:pStyle w:val="ListParagraph"/>
        <w:numPr>
          <w:ilvl w:val="0"/>
          <w:numId w:val="11"/>
        </w:numPr>
        <w:spacing w:after="120" w:line="240" w:lineRule="auto"/>
      </w:pPr>
      <w:r>
        <w:t>Received, responded to West Hartford inquiry for bike rentals.</w:t>
      </w:r>
    </w:p>
    <w:p w:rsidR="006F5556" w:rsidRDefault="006F5556" w:rsidP="004D2C4D">
      <w:pPr>
        <w:pStyle w:val="ListParagraph"/>
        <w:numPr>
          <w:ilvl w:val="0"/>
          <w:numId w:val="11"/>
        </w:numPr>
        <w:spacing w:after="120" w:line="240" w:lineRule="auto"/>
      </w:pPr>
      <w:r>
        <w:t>Received inquiry from Suffield for bike ed/rental program.</w:t>
      </w:r>
    </w:p>
    <w:p w:rsidR="00CF787A" w:rsidRDefault="00CF787A" w:rsidP="00CF787A">
      <w:pPr>
        <w:pStyle w:val="ListParagraph"/>
        <w:spacing w:after="120" w:line="240" w:lineRule="auto"/>
      </w:pPr>
      <w:r>
        <w:t>(Prior inquiries from Jim Arnold re teach the teacher; Craign Mergins for June Sporting Chance for Youth program in Riverside Park.)</w:t>
      </w:r>
    </w:p>
    <w:p w:rsidR="000906E0" w:rsidRDefault="000906E0" w:rsidP="00E42147">
      <w:pPr>
        <w:pStyle w:val="Heading1"/>
      </w:pPr>
      <w:r>
        <w:lastRenderedPageBreak/>
        <w:t>Communications</w:t>
      </w:r>
    </w:p>
    <w:p w:rsidR="00CF787A" w:rsidRDefault="00CF787A" w:rsidP="004D2C4D">
      <w:pPr>
        <w:pStyle w:val="ListParagraph"/>
        <w:numPr>
          <w:ilvl w:val="0"/>
          <w:numId w:val="13"/>
        </w:numPr>
        <w:spacing w:after="120" w:line="240" w:lineRule="auto"/>
      </w:pPr>
      <w:r>
        <w:t>Met with Gary.</w:t>
      </w:r>
      <w:r w:rsidR="001D69DC">
        <w:t xml:space="preserve"> Planned a way to engage nonmembers to let them know their newsletter subscriptions will end unless they join.</w:t>
      </w:r>
    </w:p>
    <w:p w:rsidR="00CF787A" w:rsidRDefault="00CF787A" w:rsidP="004D2C4D">
      <w:pPr>
        <w:pStyle w:val="ListParagraph"/>
        <w:numPr>
          <w:ilvl w:val="0"/>
          <w:numId w:val="13"/>
        </w:numPr>
        <w:spacing w:after="120" w:line="240" w:lineRule="auto"/>
      </w:pPr>
      <w:r>
        <w:t>Reviewed high level analytics for facebook and twitter.</w:t>
      </w:r>
    </w:p>
    <w:p w:rsidR="00CF787A" w:rsidRDefault="00CF787A" w:rsidP="004D2C4D">
      <w:pPr>
        <w:pStyle w:val="ListParagraph"/>
        <w:numPr>
          <w:ilvl w:val="0"/>
          <w:numId w:val="13"/>
        </w:numPr>
        <w:spacing w:after="120" w:line="240" w:lineRule="auto"/>
      </w:pPr>
      <w:r>
        <w:t>Assigned topics for News page.</w:t>
      </w:r>
    </w:p>
    <w:p w:rsidR="00AD11FF" w:rsidRDefault="00AD11FF" w:rsidP="004D2C4D">
      <w:pPr>
        <w:pStyle w:val="ListParagraph"/>
        <w:numPr>
          <w:ilvl w:val="0"/>
          <w:numId w:val="13"/>
        </w:numPr>
        <w:spacing w:after="120" w:line="240" w:lineRule="auto"/>
      </w:pPr>
      <w:r>
        <w:t>Planned monthly updates of communications dashboard with Tara.</w:t>
      </w:r>
    </w:p>
    <w:p w:rsidR="00CF787A" w:rsidRDefault="004E15DF" w:rsidP="004E15DF">
      <w:pPr>
        <w:pStyle w:val="ListParagraph"/>
        <w:numPr>
          <w:ilvl w:val="0"/>
          <w:numId w:val="13"/>
        </w:numPr>
        <w:spacing w:after="120" w:line="240" w:lineRule="auto"/>
      </w:pPr>
      <w:r>
        <w:t>Assigned development of press release to announce DPH complete streets grant, whenever it is approved.</w:t>
      </w:r>
    </w:p>
    <w:p w:rsidR="000906E0" w:rsidRDefault="000906E0" w:rsidP="0082152E">
      <w:pPr>
        <w:pStyle w:val="Heading1"/>
      </w:pPr>
      <w:r>
        <w:t>Event Planning – Bike to School Day</w:t>
      </w:r>
    </w:p>
    <w:p w:rsidR="000906E0" w:rsidRDefault="004A3D50" w:rsidP="00CA3A17">
      <w:pPr>
        <w:pStyle w:val="ListParagraph"/>
        <w:numPr>
          <w:ilvl w:val="0"/>
          <w:numId w:val="15"/>
        </w:numPr>
      </w:pPr>
      <w:r>
        <w:t xml:space="preserve">Asked Ken, Stuart and Laura for thoughts on preparing ideas for a proposal to VN to subcontract some of the public outreach work. </w:t>
      </w:r>
      <w:r w:rsidR="007C2628">
        <w:t xml:space="preserve">(CT has an </w:t>
      </w:r>
      <w:r w:rsidR="007C2628">
        <w:t xml:space="preserve">$800K Safe Routes to School  contract with VN Engineers.  VN Engineers asks for our help publicizing Bike to School Day.    </w:t>
      </w:r>
      <w:r w:rsidR="007C2628">
        <w:t>)</w:t>
      </w:r>
      <w:r w:rsidR="000906E0">
        <w:t>Event Planning – Bike to Work Day</w:t>
      </w:r>
    </w:p>
    <w:p w:rsidR="000906E0" w:rsidRDefault="00B64648" w:rsidP="00B64648">
      <w:pPr>
        <w:pStyle w:val="ListParagraph"/>
        <w:numPr>
          <w:ilvl w:val="0"/>
          <w:numId w:val="15"/>
        </w:numPr>
      </w:pPr>
      <w:r>
        <w:t>Asked</w:t>
      </w:r>
      <w:r w:rsidR="007C2628">
        <w:t xml:space="preserve"> for a board </w:t>
      </w:r>
      <w:r>
        <w:t xml:space="preserve"> chair for Bike to Work Day programming.  </w:t>
      </w:r>
      <w:r w:rsidR="000906E0">
        <w:t>Noted urgent need for board leader on Bike to Work Day at 1/15 board meeting</w:t>
      </w:r>
      <w:r w:rsidR="00CD285A">
        <w:t xml:space="preserve">.  People are asking what our program will entail; we </w:t>
      </w:r>
      <w:r w:rsidR="001A28A9">
        <w:t>need</w:t>
      </w:r>
      <w:r w:rsidR="00CD285A">
        <w:t xml:space="preserve"> a response. </w:t>
      </w:r>
    </w:p>
    <w:p w:rsidR="007C2628" w:rsidRDefault="007C2628" w:rsidP="00B64648">
      <w:pPr>
        <w:pStyle w:val="ListParagraph"/>
        <w:numPr>
          <w:ilvl w:val="0"/>
          <w:numId w:val="15"/>
        </w:numPr>
      </w:pPr>
      <w:r>
        <w:t>Discussed pitch to potential title sponsor with Gary.</w:t>
      </w:r>
    </w:p>
    <w:p w:rsidR="000906E0" w:rsidRDefault="000906E0" w:rsidP="00E42147">
      <w:pPr>
        <w:pStyle w:val="Heading1"/>
      </w:pPr>
      <w:r>
        <w:t>Event Planning - Discover Hartford</w:t>
      </w:r>
    </w:p>
    <w:p w:rsidR="0074543D" w:rsidRDefault="0074543D" w:rsidP="0074543D">
      <w:pPr>
        <w:pStyle w:val="ListParagraph"/>
        <w:numPr>
          <w:ilvl w:val="0"/>
          <w:numId w:val="16"/>
        </w:numPr>
      </w:pPr>
      <w:r>
        <w:t xml:space="preserve">No news:  </w:t>
      </w:r>
      <w:r w:rsidR="00CD285A">
        <w:t>Got confirmation that EnvisionFest is scheduled for Sat. Sept. 20, 2014</w:t>
      </w:r>
      <w:r>
        <w:t xml:space="preserve">; </w:t>
      </w:r>
      <w:r>
        <w:t>No further discussions with CCAP have taken place since 1/15.</w:t>
      </w:r>
    </w:p>
    <w:p w:rsidR="000906E0" w:rsidRDefault="000906E0" w:rsidP="00E42147">
      <w:pPr>
        <w:pStyle w:val="Heading1"/>
      </w:pPr>
      <w:r>
        <w:t>Fundraising</w:t>
      </w:r>
    </w:p>
    <w:p w:rsidR="001A28A9" w:rsidRDefault="001A28A9" w:rsidP="00C22024">
      <w:pPr>
        <w:pStyle w:val="ListParagraph"/>
        <w:numPr>
          <w:ilvl w:val="0"/>
          <w:numId w:val="17"/>
        </w:numPr>
      </w:pPr>
      <w:r>
        <w:t>Received $1000 from Sound Cyclists Bicycle Club, which is thrilled to be recognized as a Gold Business Member.  This adds 3 of their directors to our membership roster and allows a $5 discount on Bike Walk CT membership to their members.</w:t>
      </w:r>
    </w:p>
    <w:p w:rsidR="001A28A9" w:rsidRDefault="00C25B68" w:rsidP="00C22024">
      <w:pPr>
        <w:pStyle w:val="ListParagraph"/>
        <w:numPr>
          <w:ilvl w:val="0"/>
          <w:numId w:val="17"/>
        </w:numPr>
      </w:pPr>
      <w:r>
        <w:t xml:space="preserve">Visited Lululemon (again) to stay on their radar for their designated charity, coming up this spring. </w:t>
      </w:r>
    </w:p>
    <w:p w:rsidR="008615B5" w:rsidRDefault="008615B5" w:rsidP="00C22024">
      <w:pPr>
        <w:pStyle w:val="ListParagraph"/>
        <w:numPr>
          <w:ilvl w:val="0"/>
          <w:numId w:val="17"/>
        </w:numPr>
      </w:pPr>
      <w:r>
        <w:t>Visited Newington Bike. Got some interesting feedback.</w:t>
      </w:r>
    </w:p>
    <w:p w:rsidR="000F3156" w:rsidRDefault="00C25B68" w:rsidP="000F3156">
      <w:pPr>
        <w:pStyle w:val="ListParagraph"/>
        <w:numPr>
          <w:ilvl w:val="0"/>
          <w:numId w:val="17"/>
        </w:numPr>
        <w:rPr>
          <w:b/>
        </w:rPr>
      </w:pPr>
      <w:r w:rsidRPr="000F3156">
        <w:rPr>
          <w:b/>
        </w:rPr>
        <w:t xml:space="preserve">NOTED:  Prudential’s </w:t>
      </w:r>
      <w:r w:rsidR="000F3156" w:rsidRPr="000F3156">
        <w:rPr>
          <w:b/>
        </w:rPr>
        <w:t xml:space="preserve">$450,000 grant </w:t>
      </w:r>
      <w:r w:rsidR="000F3156" w:rsidRPr="000F3156">
        <w:rPr>
          <w:b/>
        </w:rPr>
        <w:t>over three</w:t>
      </w:r>
      <w:r w:rsidR="000F3156" w:rsidRPr="000F3156">
        <w:rPr>
          <w:b/>
        </w:rPr>
        <w:t xml:space="preserve"> </w:t>
      </w:r>
      <w:r w:rsidR="000F3156" w:rsidRPr="000F3156">
        <w:rPr>
          <w:b/>
        </w:rPr>
        <w:t>years</w:t>
      </w:r>
      <w:r w:rsidR="000F3156" w:rsidRPr="000F3156">
        <w:rPr>
          <w:b/>
        </w:rPr>
        <w:t xml:space="preserve"> to </w:t>
      </w:r>
      <w:r w:rsidR="000F3156" w:rsidRPr="000F3156">
        <w:rPr>
          <w:b/>
        </w:rPr>
        <w:t xml:space="preserve">Achieve Hartford! </w:t>
      </w:r>
      <w:r w:rsidR="000F3156" w:rsidRPr="000F3156">
        <w:rPr>
          <w:b/>
        </w:rPr>
        <w:t xml:space="preserve">for building organizational capacity.  </w:t>
      </w:r>
      <w:r w:rsidR="000F3156" w:rsidRPr="000F3156">
        <w:rPr>
          <w:b/>
          <w:i/>
        </w:rPr>
        <w:t>We need to look for these opportunities and start building our networks</w:t>
      </w:r>
      <w:r w:rsidR="00CA3A17">
        <w:rPr>
          <w:b/>
          <w:i/>
        </w:rPr>
        <w:t xml:space="preserve"> with funders who clearly support capacity building grants!</w:t>
      </w:r>
      <w:r w:rsidR="000F3156" w:rsidRPr="000F3156">
        <w:rPr>
          <w:b/>
          <w:i/>
        </w:rPr>
        <w:t xml:space="preserve">  </w:t>
      </w:r>
    </w:p>
    <w:p w:rsidR="004F1329" w:rsidRDefault="004F1329" w:rsidP="004D2C4D">
      <w:pPr>
        <w:pStyle w:val="ListParagraph"/>
        <w:numPr>
          <w:ilvl w:val="0"/>
          <w:numId w:val="17"/>
        </w:numPr>
      </w:pPr>
      <w:r>
        <w:t xml:space="preserve">Postponed investigating Bank of America as a sponsorship prospect.  </w:t>
      </w:r>
      <w:r w:rsidR="00CC15A0">
        <w:t xml:space="preserve">Could use board help.  </w:t>
      </w:r>
    </w:p>
    <w:p w:rsidR="000906E0" w:rsidRDefault="000906E0" w:rsidP="004D2C4D">
      <w:pPr>
        <w:pStyle w:val="ListParagraph"/>
        <w:numPr>
          <w:ilvl w:val="0"/>
          <w:numId w:val="17"/>
        </w:numPr>
      </w:pPr>
      <w:r>
        <w:t>Updated development database with prospects, timelines and next steps for grants, business memberships and sponsorships</w:t>
      </w:r>
      <w:r w:rsidR="004F1329">
        <w:t>.</w:t>
      </w:r>
    </w:p>
    <w:p w:rsidR="000906E0" w:rsidRDefault="000906E0" w:rsidP="00E42147">
      <w:pPr>
        <w:pStyle w:val="Heading1"/>
      </w:pPr>
      <w:r>
        <w:t>Management, Administration, Board</w:t>
      </w:r>
    </w:p>
    <w:p w:rsidR="0074543D" w:rsidRDefault="0074543D" w:rsidP="000821C4">
      <w:pPr>
        <w:pStyle w:val="ListParagraph"/>
        <w:numPr>
          <w:ilvl w:val="0"/>
          <w:numId w:val="18"/>
        </w:numPr>
      </w:pPr>
      <w:r>
        <w:t>Met with Laura.</w:t>
      </w:r>
    </w:p>
    <w:p w:rsidR="000821C4" w:rsidRDefault="0074543D" w:rsidP="000821C4">
      <w:pPr>
        <w:pStyle w:val="ListParagraph"/>
        <w:numPr>
          <w:ilvl w:val="0"/>
          <w:numId w:val="18"/>
        </w:numPr>
      </w:pPr>
      <w:r>
        <w:t xml:space="preserve">Discuss business planning with one potential consultant.  Received  interest from 2 other consultants.  Call scheduled with a second </w:t>
      </w:r>
      <w:r w:rsidR="00AD11FF">
        <w:t xml:space="preserve">potential consultant for Monday.  Call to be scheduled with the third. </w:t>
      </w:r>
    </w:p>
    <w:p w:rsidR="00C22024" w:rsidRPr="00D137E5" w:rsidRDefault="00AD11FF" w:rsidP="00C22024">
      <w:pPr>
        <w:pStyle w:val="ListParagraph"/>
        <w:numPr>
          <w:ilvl w:val="0"/>
          <w:numId w:val="18"/>
        </w:numPr>
      </w:pPr>
      <w:r>
        <w:t xml:space="preserve">Shared Tara’s notes from </w:t>
      </w:r>
      <w:r w:rsidR="00C22024">
        <w:t xml:space="preserve"> IRS phone forum  on good governance for exempt organizations.  </w:t>
      </w:r>
      <w:r>
        <w:t>(</w:t>
      </w:r>
      <w:r w:rsidR="00C22024">
        <w:t>Laura and Tara participated.</w:t>
      </w:r>
      <w:r>
        <w:t>)</w:t>
      </w:r>
    </w:p>
    <w:p w:rsidR="000821C4" w:rsidRDefault="00AD11FF" w:rsidP="000821C4">
      <w:pPr>
        <w:pStyle w:val="ListParagraph"/>
        <w:numPr>
          <w:ilvl w:val="0"/>
          <w:numId w:val="18"/>
        </w:numPr>
      </w:pPr>
      <w:r>
        <w:t>Have not received follow up info yet on board orientation session with LGH (</w:t>
      </w:r>
      <w:r w:rsidR="000821C4">
        <w:t>Investigated Leadership Greater Hartford’s Leaders on Board/Express Match program and their orientation process for board candidates.  Asked for info on providing board orientation session to our existing board first.</w:t>
      </w:r>
      <w:r>
        <w:t>)</w:t>
      </w:r>
      <w:r w:rsidR="000821C4">
        <w:t xml:space="preserve"> </w:t>
      </w:r>
    </w:p>
    <w:p w:rsidR="001D69DC" w:rsidRDefault="004F1329" w:rsidP="001D69DC">
      <w:pPr>
        <w:pStyle w:val="ListParagraph"/>
        <w:numPr>
          <w:ilvl w:val="0"/>
          <w:numId w:val="18"/>
        </w:numPr>
      </w:pPr>
      <w:r>
        <w:t>Collected mail, recorded and deposited receipts on days  Tara is not available.</w:t>
      </w:r>
      <w:r w:rsidR="00AD11FF" w:rsidDel="00AD11FF">
        <w:t xml:space="preserve"> </w:t>
      </w:r>
    </w:p>
    <w:p w:rsidR="000906E0" w:rsidRDefault="000906E0" w:rsidP="00E42147">
      <w:pPr>
        <w:pStyle w:val="Heading1"/>
      </w:pPr>
      <w:r>
        <w:t>Membership</w:t>
      </w:r>
    </w:p>
    <w:p w:rsidR="00CC15A0" w:rsidRDefault="00CC15A0" w:rsidP="004F1329">
      <w:pPr>
        <w:pStyle w:val="ListParagraph"/>
        <w:numPr>
          <w:ilvl w:val="0"/>
          <w:numId w:val="21"/>
        </w:numPr>
      </w:pPr>
      <w:r>
        <w:t xml:space="preserve">Started bouncing chapter membership idea off a few </w:t>
      </w:r>
      <w:r w:rsidR="00E30F59">
        <w:t xml:space="preserve">more </w:t>
      </w:r>
      <w:r>
        <w:t>people.  May be important to pursue before more groups start following Glastonbury’s lead and incorporating on their own.</w:t>
      </w:r>
    </w:p>
    <w:p w:rsidR="00DB060F" w:rsidRDefault="00DB060F" w:rsidP="004F1329">
      <w:pPr>
        <w:pStyle w:val="ListParagraph"/>
        <w:numPr>
          <w:ilvl w:val="0"/>
          <w:numId w:val="21"/>
        </w:numPr>
      </w:pPr>
      <w:r>
        <w:t xml:space="preserve">Updated membership records on days when Tara is not available. </w:t>
      </w:r>
    </w:p>
    <w:p w:rsidR="001D69DC" w:rsidRDefault="001D69DC" w:rsidP="004F1329">
      <w:pPr>
        <w:pStyle w:val="ListParagraph"/>
        <w:numPr>
          <w:ilvl w:val="0"/>
          <w:numId w:val="21"/>
        </w:numPr>
      </w:pPr>
      <w:r>
        <w:t xml:space="preserve">Planned monthly </w:t>
      </w:r>
      <w:r w:rsidR="00CA3A17">
        <w:t xml:space="preserve">updates to membership dashboard with Tara. </w:t>
      </w:r>
    </w:p>
    <w:p w:rsidR="000906E0" w:rsidRDefault="000906E0" w:rsidP="00A0529B">
      <w:pPr>
        <w:pStyle w:val="Heading1"/>
      </w:pPr>
      <w:r>
        <w:t>Other</w:t>
      </w:r>
    </w:p>
    <w:p w:rsidR="00E30F59" w:rsidRDefault="00E30F59" w:rsidP="00DB060F">
      <w:pPr>
        <w:pStyle w:val="ListParagraph"/>
        <w:numPr>
          <w:ilvl w:val="0"/>
          <w:numId w:val="20"/>
        </w:numPr>
      </w:pPr>
      <w:r>
        <w:t xml:space="preserve">Fielded suggestions for “Dinner &amp; Bikes” promo in Hartford for June, which turns out to cost $600.  Invited Tony </w:t>
      </w:r>
      <w:r w:rsidR="008615B5">
        <w:t xml:space="preserve">(the contact point for the promoter) </w:t>
      </w:r>
      <w:r>
        <w:t xml:space="preserve">to consider our vetting criteria and </w:t>
      </w:r>
      <w:r w:rsidR="008615B5">
        <w:t>whether we might use a crowdfunding site to raise the proceeds, then turn it into a fundraiser.</w:t>
      </w:r>
    </w:p>
    <w:p w:rsidR="008615B5" w:rsidRDefault="008615B5" w:rsidP="00DB060F">
      <w:pPr>
        <w:pStyle w:val="ListParagraph"/>
        <w:numPr>
          <w:ilvl w:val="0"/>
          <w:numId w:val="20"/>
        </w:numPr>
      </w:pPr>
      <w:r>
        <w:t>Attended Bike Ped Advisory Board meeting.</w:t>
      </w:r>
    </w:p>
    <w:p w:rsidR="008615B5" w:rsidRDefault="008615B5" w:rsidP="00DB060F">
      <w:pPr>
        <w:pStyle w:val="ListParagraph"/>
        <w:numPr>
          <w:ilvl w:val="0"/>
          <w:numId w:val="20"/>
        </w:numPr>
      </w:pPr>
      <w:r>
        <w:t>Participated in DOT visioning session for Transform CT.</w:t>
      </w:r>
    </w:p>
    <w:p w:rsidR="004D2C4D" w:rsidRDefault="008615B5" w:rsidP="00CA3A17">
      <w:pPr>
        <w:pStyle w:val="ListParagraph"/>
        <w:numPr>
          <w:ilvl w:val="0"/>
          <w:numId w:val="20"/>
        </w:numPr>
      </w:pPr>
      <w:r>
        <w:t>Responded to LAB request re Bike Friendly State application.</w:t>
      </w:r>
      <w:r w:rsidR="00E30F59">
        <w:t xml:space="preserve">Request Board Ambassador  for 2/4 bike movie at the Athenaeum. </w:t>
      </w:r>
      <w:bookmarkStart w:id="0" w:name="_GoBack"/>
      <w:bookmarkEnd w:id="0"/>
    </w:p>
    <w:sectPr w:rsidR="004D2C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01" w:rsidRDefault="00BA7101" w:rsidP="000F4185">
      <w:pPr>
        <w:spacing w:after="0" w:line="240" w:lineRule="auto"/>
      </w:pPr>
      <w:r>
        <w:separator/>
      </w:r>
    </w:p>
  </w:endnote>
  <w:endnote w:type="continuationSeparator" w:id="0">
    <w:p w:rsidR="00BA7101" w:rsidRDefault="00BA7101" w:rsidP="000F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85" w:rsidRDefault="000F4185">
    <w:pPr>
      <w:pStyle w:val="Footer"/>
    </w:pPr>
    <w:r>
      <w:t xml:space="preserve">Bike Walk CT ED Report:  Jan </w:t>
    </w:r>
    <w:r w:rsidR="00CA3A17">
      <w:t>25</w:t>
    </w:r>
    <w:r w:rsidR="00976F14">
      <w:t xml:space="preserve"> through Jan </w:t>
    </w:r>
    <w:r w:rsidR="00CA3A17">
      <w:t>31</w:t>
    </w:r>
    <w:r>
      <w:t>, 2014</w:t>
    </w:r>
    <w:r>
      <w:tab/>
    </w:r>
    <w:r w:rsidR="00CD5710">
      <w:t xml:space="preserve">Page </w:t>
    </w:r>
    <w:r w:rsidR="00CD5710">
      <w:rPr>
        <w:b/>
      </w:rPr>
      <w:fldChar w:fldCharType="begin"/>
    </w:r>
    <w:r w:rsidR="00CD5710">
      <w:rPr>
        <w:b/>
      </w:rPr>
      <w:instrText xml:space="preserve"> PAGE  \* Arabic  \* MERGEFORMAT </w:instrText>
    </w:r>
    <w:r w:rsidR="00CD5710">
      <w:rPr>
        <w:b/>
      </w:rPr>
      <w:fldChar w:fldCharType="separate"/>
    </w:r>
    <w:r w:rsidR="00BA7101">
      <w:rPr>
        <w:b/>
        <w:noProof/>
      </w:rPr>
      <w:t>1</w:t>
    </w:r>
    <w:r w:rsidR="00CD5710">
      <w:rPr>
        <w:b/>
      </w:rPr>
      <w:fldChar w:fldCharType="end"/>
    </w:r>
    <w:r w:rsidR="00CD5710">
      <w:t xml:space="preserve"> of </w:t>
    </w:r>
    <w:r w:rsidR="00CD5710">
      <w:rPr>
        <w:b/>
      </w:rPr>
      <w:fldChar w:fldCharType="begin"/>
    </w:r>
    <w:r w:rsidR="00CD5710">
      <w:rPr>
        <w:b/>
      </w:rPr>
      <w:instrText xml:space="preserve"> NUMPAGES  \* Arabic  \* MERGEFORMAT </w:instrText>
    </w:r>
    <w:r w:rsidR="00CD5710">
      <w:rPr>
        <w:b/>
      </w:rPr>
      <w:fldChar w:fldCharType="separate"/>
    </w:r>
    <w:r w:rsidR="00BA7101">
      <w:rPr>
        <w:b/>
        <w:noProof/>
      </w:rPr>
      <w:t>1</w:t>
    </w:r>
    <w:r w:rsidR="00CD571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01" w:rsidRDefault="00BA7101" w:rsidP="000F4185">
      <w:pPr>
        <w:spacing w:after="0" w:line="240" w:lineRule="auto"/>
      </w:pPr>
      <w:r>
        <w:separator/>
      </w:r>
    </w:p>
  </w:footnote>
  <w:footnote w:type="continuationSeparator" w:id="0">
    <w:p w:rsidR="00BA7101" w:rsidRDefault="00BA7101" w:rsidP="000F4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280"/>
    <w:multiLevelType w:val="hybridMultilevel"/>
    <w:tmpl w:val="2B70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7A74"/>
    <w:multiLevelType w:val="hybridMultilevel"/>
    <w:tmpl w:val="1A36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06399"/>
    <w:multiLevelType w:val="hybridMultilevel"/>
    <w:tmpl w:val="5008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95328"/>
    <w:multiLevelType w:val="hybridMultilevel"/>
    <w:tmpl w:val="EE06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B3AEB"/>
    <w:multiLevelType w:val="hybridMultilevel"/>
    <w:tmpl w:val="F440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77CED"/>
    <w:multiLevelType w:val="hybridMultilevel"/>
    <w:tmpl w:val="A26E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F24FF"/>
    <w:multiLevelType w:val="hybridMultilevel"/>
    <w:tmpl w:val="28942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34BCD"/>
    <w:multiLevelType w:val="hybridMultilevel"/>
    <w:tmpl w:val="13143D78"/>
    <w:lvl w:ilvl="0" w:tplc="04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81765"/>
    <w:multiLevelType w:val="hybridMultilevel"/>
    <w:tmpl w:val="6366AF2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1DA7925"/>
    <w:multiLevelType w:val="hybridMultilevel"/>
    <w:tmpl w:val="83C23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94EC6"/>
    <w:multiLevelType w:val="hybridMultilevel"/>
    <w:tmpl w:val="5C88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15ABC"/>
    <w:multiLevelType w:val="hybridMultilevel"/>
    <w:tmpl w:val="2B70A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14251"/>
    <w:multiLevelType w:val="hybridMultilevel"/>
    <w:tmpl w:val="9D14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01B85"/>
    <w:multiLevelType w:val="hybridMultilevel"/>
    <w:tmpl w:val="E9E0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E3B83"/>
    <w:multiLevelType w:val="hybridMultilevel"/>
    <w:tmpl w:val="14AA2F00"/>
    <w:lvl w:ilvl="0" w:tplc="AF48E4EE">
      <w:numFmt w:val="bullet"/>
      <w:lvlText w:val="-"/>
      <w:lvlJc w:val="left"/>
      <w:pPr>
        <w:ind w:left="41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5">
    <w:nsid w:val="61484330"/>
    <w:multiLevelType w:val="hybridMultilevel"/>
    <w:tmpl w:val="9A36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E0D06"/>
    <w:multiLevelType w:val="hybridMultilevel"/>
    <w:tmpl w:val="A5A8C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44524"/>
    <w:multiLevelType w:val="hybridMultilevel"/>
    <w:tmpl w:val="51B02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53C30"/>
    <w:multiLevelType w:val="hybridMultilevel"/>
    <w:tmpl w:val="5DE80A08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E13D21"/>
    <w:multiLevelType w:val="hybridMultilevel"/>
    <w:tmpl w:val="AEE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9"/>
  </w:num>
  <w:num w:numId="5">
    <w:abstractNumId w:val="16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3"/>
  </w:num>
  <w:num w:numId="14">
    <w:abstractNumId w:val="5"/>
  </w:num>
  <w:num w:numId="15">
    <w:abstractNumId w:val="12"/>
  </w:num>
  <w:num w:numId="16">
    <w:abstractNumId w:val="1"/>
  </w:num>
  <w:num w:numId="17">
    <w:abstractNumId w:val="18"/>
  </w:num>
  <w:num w:numId="18">
    <w:abstractNumId w:val="9"/>
  </w:num>
  <w:num w:numId="19">
    <w:abstractNumId w:val="11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NotTrackFormatting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47"/>
    <w:rsid w:val="00010738"/>
    <w:rsid w:val="00023EC8"/>
    <w:rsid w:val="0005112E"/>
    <w:rsid w:val="00053903"/>
    <w:rsid w:val="000716A0"/>
    <w:rsid w:val="00071B3A"/>
    <w:rsid w:val="000821C4"/>
    <w:rsid w:val="000906E0"/>
    <w:rsid w:val="000A54FE"/>
    <w:rsid w:val="000F3156"/>
    <w:rsid w:val="000F4185"/>
    <w:rsid w:val="00117F71"/>
    <w:rsid w:val="00135428"/>
    <w:rsid w:val="00141364"/>
    <w:rsid w:val="001A28A9"/>
    <w:rsid w:val="001D69DC"/>
    <w:rsid w:val="001F3495"/>
    <w:rsid w:val="002103AB"/>
    <w:rsid w:val="00253754"/>
    <w:rsid w:val="0028396A"/>
    <w:rsid w:val="002B3C30"/>
    <w:rsid w:val="002D2E6F"/>
    <w:rsid w:val="00322A52"/>
    <w:rsid w:val="003245D8"/>
    <w:rsid w:val="00330AAD"/>
    <w:rsid w:val="00352783"/>
    <w:rsid w:val="00354084"/>
    <w:rsid w:val="00357C01"/>
    <w:rsid w:val="00393804"/>
    <w:rsid w:val="003B2D8B"/>
    <w:rsid w:val="00413826"/>
    <w:rsid w:val="00420222"/>
    <w:rsid w:val="00421631"/>
    <w:rsid w:val="0043160B"/>
    <w:rsid w:val="00460FEE"/>
    <w:rsid w:val="004872BA"/>
    <w:rsid w:val="00491220"/>
    <w:rsid w:val="004A194E"/>
    <w:rsid w:val="004A3BE6"/>
    <w:rsid w:val="004A3D50"/>
    <w:rsid w:val="004D1A26"/>
    <w:rsid w:val="004D2C4D"/>
    <w:rsid w:val="004E15DF"/>
    <w:rsid w:val="004F1329"/>
    <w:rsid w:val="00504772"/>
    <w:rsid w:val="00506F4A"/>
    <w:rsid w:val="00534B99"/>
    <w:rsid w:val="00536B9D"/>
    <w:rsid w:val="005650E1"/>
    <w:rsid w:val="005B6B68"/>
    <w:rsid w:val="005B6EF9"/>
    <w:rsid w:val="005C0349"/>
    <w:rsid w:val="005D1066"/>
    <w:rsid w:val="005E47B6"/>
    <w:rsid w:val="006136E2"/>
    <w:rsid w:val="00674D3C"/>
    <w:rsid w:val="006C50B9"/>
    <w:rsid w:val="006D0B0C"/>
    <w:rsid w:val="006E2B99"/>
    <w:rsid w:val="006E47D3"/>
    <w:rsid w:val="006F5556"/>
    <w:rsid w:val="007276E2"/>
    <w:rsid w:val="0074543D"/>
    <w:rsid w:val="00751577"/>
    <w:rsid w:val="00777427"/>
    <w:rsid w:val="007A3157"/>
    <w:rsid w:val="007A7C18"/>
    <w:rsid w:val="007B2FEF"/>
    <w:rsid w:val="007C2628"/>
    <w:rsid w:val="007D3EBB"/>
    <w:rsid w:val="007F6180"/>
    <w:rsid w:val="007F6DFD"/>
    <w:rsid w:val="00806AA9"/>
    <w:rsid w:val="008214BF"/>
    <w:rsid w:val="0082152E"/>
    <w:rsid w:val="00825172"/>
    <w:rsid w:val="00847A20"/>
    <w:rsid w:val="008615B5"/>
    <w:rsid w:val="0087475B"/>
    <w:rsid w:val="008A11CE"/>
    <w:rsid w:val="008F76E0"/>
    <w:rsid w:val="009516D2"/>
    <w:rsid w:val="00976F14"/>
    <w:rsid w:val="00986060"/>
    <w:rsid w:val="00992694"/>
    <w:rsid w:val="009A1C98"/>
    <w:rsid w:val="009D2CD5"/>
    <w:rsid w:val="009D46B6"/>
    <w:rsid w:val="009F0DD4"/>
    <w:rsid w:val="00A0529B"/>
    <w:rsid w:val="00A72E86"/>
    <w:rsid w:val="00A9350D"/>
    <w:rsid w:val="00AD11FF"/>
    <w:rsid w:val="00AD5F42"/>
    <w:rsid w:val="00AE0F69"/>
    <w:rsid w:val="00B04414"/>
    <w:rsid w:val="00B31D29"/>
    <w:rsid w:val="00B538BC"/>
    <w:rsid w:val="00B53C6B"/>
    <w:rsid w:val="00B64648"/>
    <w:rsid w:val="00B6628C"/>
    <w:rsid w:val="00BA7101"/>
    <w:rsid w:val="00BD1436"/>
    <w:rsid w:val="00BD233B"/>
    <w:rsid w:val="00BE5F06"/>
    <w:rsid w:val="00BF2C5E"/>
    <w:rsid w:val="00C22024"/>
    <w:rsid w:val="00C24519"/>
    <w:rsid w:val="00C257E3"/>
    <w:rsid w:val="00C25B68"/>
    <w:rsid w:val="00C3759C"/>
    <w:rsid w:val="00C52F51"/>
    <w:rsid w:val="00C60822"/>
    <w:rsid w:val="00C645DA"/>
    <w:rsid w:val="00C74F85"/>
    <w:rsid w:val="00C8636D"/>
    <w:rsid w:val="00CA3A17"/>
    <w:rsid w:val="00CC15A0"/>
    <w:rsid w:val="00CD285A"/>
    <w:rsid w:val="00CD5710"/>
    <w:rsid w:val="00CF4C1E"/>
    <w:rsid w:val="00CF787A"/>
    <w:rsid w:val="00D137E5"/>
    <w:rsid w:val="00D41FB6"/>
    <w:rsid w:val="00D4764C"/>
    <w:rsid w:val="00D5125F"/>
    <w:rsid w:val="00DB060F"/>
    <w:rsid w:val="00E016B1"/>
    <w:rsid w:val="00E26B98"/>
    <w:rsid w:val="00E30F59"/>
    <w:rsid w:val="00E42147"/>
    <w:rsid w:val="00E47185"/>
    <w:rsid w:val="00E571A5"/>
    <w:rsid w:val="00E64063"/>
    <w:rsid w:val="00ED45A6"/>
    <w:rsid w:val="00EF6E6A"/>
    <w:rsid w:val="00F16DA1"/>
    <w:rsid w:val="00FA1772"/>
    <w:rsid w:val="00FC04D1"/>
    <w:rsid w:val="00FD0740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2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2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53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85"/>
  </w:style>
  <w:style w:type="paragraph" w:styleId="Footer">
    <w:name w:val="footer"/>
    <w:basedOn w:val="Normal"/>
    <w:link w:val="FooterChar"/>
    <w:uiPriority w:val="99"/>
    <w:unhideWhenUsed/>
    <w:rsid w:val="000F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85"/>
  </w:style>
  <w:style w:type="paragraph" w:styleId="BalloonText">
    <w:name w:val="Balloon Text"/>
    <w:basedOn w:val="Normal"/>
    <w:link w:val="BalloonTextChar"/>
    <w:uiPriority w:val="99"/>
    <w:semiHidden/>
    <w:unhideWhenUsed/>
    <w:rsid w:val="001F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9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15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Advocacy</vt:lpstr>
      <vt:lpstr>Education</vt:lpstr>
      <vt:lpstr>Communications</vt:lpstr>
      <vt:lpstr>Event Planning – Bike to School Day</vt:lpstr>
      <vt:lpstr>Event Planning - Discover Hartford</vt:lpstr>
      <vt:lpstr>Fundraising</vt:lpstr>
      <vt:lpstr>Management, Administration, Board</vt:lpstr>
      <vt:lpstr>Membership</vt:lpstr>
      <vt:lpstr>Other</vt:lpstr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Kennedy</dc:creator>
  <cp:lastModifiedBy>Kelly Kennedy</cp:lastModifiedBy>
  <cp:revision>9</cp:revision>
  <cp:lastPrinted>2014-01-31T20:10:00Z</cp:lastPrinted>
  <dcterms:created xsi:type="dcterms:W3CDTF">2014-01-25T00:24:00Z</dcterms:created>
  <dcterms:modified xsi:type="dcterms:W3CDTF">2014-01-31T20:12:00Z</dcterms:modified>
</cp:coreProperties>
</file>